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3242D">
        <w:rPr>
          <w:rFonts w:asciiTheme="minorHAnsi" w:hAnsiTheme="minorHAnsi" w:cstheme="minorHAnsi"/>
          <w:b/>
          <w:color w:val="000000"/>
          <w:sz w:val="20"/>
          <w:szCs w:val="20"/>
        </w:rPr>
        <w:t>pomocy do zabaw ruchowych na placu zabaw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A3242D">
        <w:rPr>
          <w:rFonts w:asciiTheme="minorHAnsi" w:hAnsiTheme="minorHAnsi" w:cstheme="minorHAnsi"/>
          <w:b/>
          <w:color w:val="000000"/>
          <w:sz w:val="20"/>
          <w:szCs w:val="20"/>
        </w:rPr>
        <w:t>pomocy do zabaw ruchowych na placu zabaw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325FA5" w:rsidRPr="000F5AAC" w:rsidRDefault="00325FA5" w:rsidP="000F5AAC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AAC">
        <w:rPr>
          <w:rFonts w:asciiTheme="minorHAnsi" w:hAnsiTheme="minorHAnsi" w:cstheme="minorHAnsi"/>
          <w:sz w:val="20"/>
          <w:szCs w:val="20"/>
        </w:rPr>
        <w:t>Szczegółowy zakres zamówienia zawiera załącznik nr 1 A do niniejszego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325FA5" w:rsidRPr="000F5AAC" w:rsidRDefault="00086E20" w:rsidP="000F5AA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CC40EC">
        <w:rPr>
          <w:rFonts w:asciiTheme="minorHAnsi" w:hAnsiTheme="minorHAnsi" w:cstheme="minorHAnsi"/>
          <w:sz w:val="20"/>
          <w:szCs w:val="20"/>
        </w:rPr>
        <w:t xml:space="preserve"> </w:t>
      </w:r>
      <w:r w:rsidR="001E72D5">
        <w:rPr>
          <w:rFonts w:asciiTheme="minorHAnsi" w:hAnsiTheme="minorHAnsi" w:cstheme="minorHAnsi"/>
          <w:sz w:val="20"/>
          <w:szCs w:val="20"/>
        </w:rPr>
        <w:t>:</w:t>
      </w:r>
      <w:r w:rsidR="000F5AAC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do 3 </w:t>
      </w:r>
      <w:r w:rsidR="00706683" w:rsidRPr="000F5AAC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  <w:r w:rsidR="000F5AA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86E20" w:rsidRPr="00AA22DC" w:rsidRDefault="00086E20" w:rsidP="0034788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 w:rsidR="00AC5145"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 w:rsidR="00AC5145"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</w:t>
      </w:r>
      <w:r w:rsidR="00AA22DC" w:rsidRPr="00AA22DC">
        <w:rPr>
          <w:rFonts w:asciiTheme="minorHAnsi" w:hAnsiTheme="minorHAnsi" w:cstheme="minorHAnsi"/>
          <w:sz w:val="20"/>
          <w:szCs w:val="20"/>
        </w:rPr>
        <w:t>…………….</w:t>
      </w:r>
      <w:r w:rsidRPr="00AA22DC">
        <w:rPr>
          <w:rFonts w:asciiTheme="minorHAnsi" w:hAnsiTheme="minorHAnsi" w:cstheme="minorHAnsi"/>
          <w:sz w:val="20"/>
          <w:szCs w:val="20"/>
        </w:rPr>
        <w:t xml:space="preserve">.i dostarczony przez Wykonawcę jest wolny od wad materiału i wykonania i udziela Zamawiającemu  </w:t>
      </w:r>
      <w:r w:rsidR="00C96619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5100C6" w:rsidRPr="00A3242D">
        <w:rPr>
          <w:rFonts w:asciiTheme="minorHAnsi" w:hAnsiTheme="minorHAnsi" w:cstheme="minorHAnsi"/>
          <w:b/>
          <w:sz w:val="20"/>
          <w:szCs w:val="20"/>
        </w:rPr>
        <w:t>2</w:t>
      </w:r>
      <w:r w:rsidR="00C96619"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B86DC7" w:rsidRPr="00B86DC7" w:rsidRDefault="00B86DC7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 w:rsidR="00BB1B6D"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30690E" w:rsidRPr="00AA22DC" w:rsidRDefault="0030690E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0F5AAC" w:rsidRDefault="000F5AA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:rsidR="007611A9" w:rsidRDefault="00086E20" w:rsidP="007611A9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zgodnie z warunkami zamieszczonymi w zapytaniu ofertowym</w:t>
      </w:r>
      <w:r w:rsidR="007611A9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A22DC" w:rsidRPr="00AA22DC" w:rsidRDefault="00AA22DC" w:rsidP="00876AD9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312712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D86F95">
        <w:rPr>
          <w:rFonts w:asciiTheme="minorHAnsi" w:hAnsiTheme="minorHAnsi" w:cstheme="minorHAnsi"/>
          <w:sz w:val="20"/>
          <w:szCs w:val="20"/>
        </w:rPr>
        <w:t>pomocy do zabaw ruchowych na placu zabaw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faktura dla elementów z pozycji P-</w:t>
      </w:r>
      <w:r w:rsidR="00A3242D">
        <w:rPr>
          <w:rFonts w:asciiTheme="minorHAnsi" w:hAnsiTheme="minorHAnsi" w:cstheme="minorHAnsi"/>
          <w:sz w:val="20"/>
          <w:szCs w:val="20"/>
        </w:rPr>
        <w:t>10</w:t>
      </w:r>
      <w:r w:rsidR="0021569D" w:rsidRPr="00312712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7.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8.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E42DC8">
        <w:rPr>
          <w:rFonts w:asciiTheme="minorHAnsi" w:hAnsiTheme="minorHAnsi" w:cstheme="minorHAnsi"/>
          <w:sz w:val="20"/>
          <w:szCs w:val="20"/>
        </w:rPr>
        <w:t>A</w:t>
      </w:r>
      <w:r w:rsidRPr="00AA22DC">
        <w:rPr>
          <w:rFonts w:asciiTheme="minorHAnsi" w:hAnsiTheme="minorHAnsi" w:cstheme="minorHAnsi"/>
          <w:sz w:val="20"/>
          <w:szCs w:val="20"/>
        </w:rPr>
        <w:t xml:space="preserve"> 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sectPr w:rsidR="00D679A9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2E" w:rsidRDefault="0023752E" w:rsidP="00000A71">
      <w:r>
        <w:separator/>
      </w:r>
    </w:p>
  </w:endnote>
  <w:endnote w:type="continuationSeparator" w:id="0">
    <w:p w:rsidR="0023752E" w:rsidRDefault="0023752E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0956E9" w:rsidP="005156B4">
        <w:pPr>
          <w:pStyle w:val="Stopka"/>
          <w:jc w:val="right"/>
        </w:pPr>
        <w:fldSimple w:instr=" PAGE   \* MERGEFORMAT ">
          <w:r w:rsidR="00D86F95">
            <w:rPr>
              <w:noProof/>
            </w:rPr>
            <w:t>5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2E" w:rsidRDefault="0023752E" w:rsidP="00000A71">
      <w:r>
        <w:separator/>
      </w:r>
    </w:p>
  </w:footnote>
  <w:footnote w:type="continuationSeparator" w:id="0">
    <w:p w:rsidR="0023752E" w:rsidRDefault="0023752E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0F5AAC" w:rsidP="0023722C">
    <w:pPr>
      <w:pStyle w:val="Nagwek"/>
      <w:tabs>
        <w:tab w:val="clear" w:pos="9072"/>
        <w:tab w:val="right" w:pos="9639"/>
      </w:tabs>
      <w:ind w:right="1"/>
    </w:pPr>
    <w:r w:rsidRPr="000F5AAC">
      <w:rPr>
        <w:noProof/>
      </w:rPr>
      <w:drawing>
        <wp:inline distT="0" distB="0" distL="0" distR="0">
          <wp:extent cx="5760720" cy="658877"/>
          <wp:effectExtent l="19050" t="0" r="0" b="0"/>
          <wp:docPr id="2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6FD6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1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956E9"/>
    <w:rsid w:val="000B2896"/>
    <w:rsid w:val="000E423A"/>
    <w:rsid w:val="000F5AAC"/>
    <w:rsid w:val="000F6711"/>
    <w:rsid w:val="00104E64"/>
    <w:rsid w:val="00110147"/>
    <w:rsid w:val="00156AC7"/>
    <w:rsid w:val="00187202"/>
    <w:rsid w:val="0019216A"/>
    <w:rsid w:val="00193906"/>
    <w:rsid w:val="001D4ACF"/>
    <w:rsid w:val="001E2DCA"/>
    <w:rsid w:val="001E72D5"/>
    <w:rsid w:val="0021569D"/>
    <w:rsid w:val="00220281"/>
    <w:rsid w:val="0023722C"/>
    <w:rsid w:val="0023752E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92E2D"/>
    <w:rsid w:val="003C7723"/>
    <w:rsid w:val="00401C5A"/>
    <w:rsid w:val="00450015"/>
    <w:rsid w:val="00466E54"/>
    <w:rsid w:val="004746AE"/>
    <w:rsid w:val="004911B6"/>
    <w:rsid w:val="004932C3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E12CB"/>
    <w:rsid w:val="006014C2"/>
    <w:rsid w:val="00611671"/>
    <w:rsid w:val="00616EE4"/>
    <w:rsid w:val="00636659"/>
    <w:rsid w:val="00675F8E"/>
    <w:rsid w:val="0068555D"/>
    <w:rsid w:val="006B6EDF"/>
    <w:rsid w:val="00705EFA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D2A93"/>
    <w:rsid w:val="009D2B75"/>
    <w:rsid w:val="009F7FA9"/>
    <w:rsid w:val="00A205C1"/>
    <w:rsid w:val="00A27D9E"/>
    <w:rsid w:val="00A3242D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852AD"/>
    <w:rsid w:val="00B86DC7"/>
    <w:rsid w:val="00BB1B6D"/>
    <w:rsid w:val="00BC3DBF"/>
    <w:rsid w:val="00BC5864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96619"/>
    <w:rsid w:val="00CA7566"/>
    <w:rsid w:val="00CC40EC"/>
    <w:rsid w:val="00CC4541"/>
    <w:rsid w:val="00CE06F0"/>
    <w:rsid w:val="00CF4862"/>
    <w:rsid w:val="00D21A3D"/>
    <w:rsid w:val="00D3652F"/>
    <w:rsid w:val="00D442EA"/>
    <w:rsid w:val="00D6591D"/>
    <w:rsid w:val="00D679A9"/>
    <w:rsid w:val="00D86F95"/>
    <w:rsid w:val="00DB0367"/>
    <w:rsid w:val="00DB1D81"/>
    <w:rsid w:val="00DC2825"/>
    <w:rsid w:val="00DE0600"/>
    <w:rsid w:val="00E42DC8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A2CC3"/>
    <w:rsid w:val="00FB0DAB"/>
    <w:rsid w:val="00FB2F7F"/>
    <w:rsid w:val="00FD3A94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8</cp:revision>
  <cp:lastPrinted>2018-04-25T09:36:00Z</cp:lastPrinted>
  <dcterms:created xsi:type="dcterms:W3CDTF">2017-10-03T08:41:00Z</dcterms:created>
  <dcterms:modified xsi:type="dcterms:W3CDTF">2018-04-25T12:30:00Z</dcterms:modified>
</cp:coreProperties>
</file>